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A697" w14:textId="46020A7A" w:rsidR="006A1F6F" w:rsidRDefault="00E45D51" w:rsidP="006A1F6F">
      <w:pPr>
        <w:jc w:val="center"/>
        <w:rPr>
          <w:b/>
          <w:color w:val="548DD4" w:themeColor="text2" w:themeTint="99"/>
          <w:sz w:val="72"/>
          <w:szCs w:val="72"/>
          <w:u w:val="single"/>
        </w:rPr>
      </w:pPr>
      <w:r w:rsidRPr="00BC4109">
        <w:rPr>
          <w:b/>
          <w:color w:val="548DD4" w:themeColor="text2" w:themeTint="99"/>
          <w:sz w:val="72"/>
          <w:szCs w:val="72"/>
          <w:u w:val="single"/>
        </w:rPr>
        <w:t>BRUSLENÍ</w:t>
      </w:r>
      <w:r w:rsidR="000F432B">
        <w:rPr>
          <w:b/>
          <w:color w:val="548DD4" w:themeColor="text2" w:themeTint="99"/>
          <w:sz w:val="72"/>
          <w:szCs w:val="72"/>
          <w:u w:val="single"/>
        </w:rPr>
        <w:t xml:space="preserve">   PŘEDŠKOLÁKŮ</w:t>
      </w:r>
    </w:p>
    <w:p w14:paraId="3592E3B2" w14:textId="77443B1C" w:rsidR="005473FB" w:rsidRPr="00BC4109" w:rsidRDefault="006A1F6F" w:rsidP="006A1F6F">
      <w:pPr>
        <w:jc w:val="center"/>
        <w:rPr>
          <w:b/>
          <w:color w:val="548DD4" w:themeColor="text2" w:themeTint="99"/>
          <w:sz w:val="72"/>
          <w:szCs w:val="72"/>
          <w:u w:val="single"/>
        </w:rPr>
      </w:pPr>
      <w:r w:rsidRPr="006A1F6F">
        <w:rPr>
          <w:b/>
          <w:color w:val="548DD4" w:themeColor="text2" w:themeTint="99"/>
          <w:sz w:val="72"/>
          <w:szCs w:val="72"/>
          <w:highlight w:val="yellow"/>
          <w:u w:val="single"/>
        </w:rPr>
        <w:t>začíná již v</w:t>
      </w:r>
      <w:r w:rsidR="00807BE7">
        <w:rPr>
          <w:b/>
          <w:color w:val="548DD4" w:themeColor="text2" w:themeTint="99"/>
          <w:sz w:val="72"/>
          <w:szCs w:val="72"/>
          <w:highlight w:val="yellow"/>
          <w:u w:val="single"/>
        </w:rPr>
        <w:t> </w:t>
      </w:r>
      <w:r w:rsidR="00807BE7" w:rsidRPr="00807BE7">
        <w:rPr>
          <w:b/>
          <w:color w:val="548DD4" w:themeColor="text2" w:themeTint="99"/>
          <w:sz w:val="72"/>
          <w:szCs w:val="72"/>
          <w:highlight w:val="yellow"/>
          <w:u w:val="single"/>
        </w:rPr>
        <w:t>říjnu-březen 202</w:t>
      </w:r>
      <w:r w:rsidR="001C4D81">
        <w:rPr>
          <w:b/>
          <w:color w:val="548DD4" w:themeColor="text2" w:themeTint="99"/>
          <w:sz w:val="72"/>
          <w:szCs w:val="72"/>
          <w:u w:val="single"/>
        </w:rPr>
        <w:t>4</w:t>
      </w:r>
    </w:p>
    <w:p w14:paraId="35341092" w14:textId="05B9DF48" w:rsidR="00E45D51" w:rsidRPr="000F432B" w:rsidRDefault="006A1F6F">
      <w:pPr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>N</w:t>
      </w:r>
      <w:r w:rsidR="00E45D51" w:rsidRPr="000F432B">
        <w:rPr>
          <w:b/>
          <w:color w:val="548DD4" w:themeColor="text2" w:themeTint="99"/>
          <w:sz w:val="36"/>
          <w:szCs w:val="36"/>
        </w:rPr>
        <w:t>a stadionu v Břeclavi</w:t>
      </w:r>
      <w:r w:rsidR="00931EB7" w:rsidRPr="000F432B">
        <w:rPr>
          <w:b/>
          <w:color w:val="548DD4" w:themeColor="text2" w:themeTint="99"/>
          <w:sz w:val="36"/>
          <w:szCs w:val="36"/>
        </w:rPr>
        <w:t xml:space="preserve">. </w:t>
      </w:r>
      <w:r w:rsidR="000F432B" w:rsidRPr="000F432B">
        <w:rPr>
          <w:b/>
          <w:color w:val="548DD4" w:themeColor="text2" w:themeTint="99"/>
          <w:sz w:val="36"/>
          <w:szCs w:val="36"/>
        </w:rPr>
        <w:t xml:space="preserve">Pokud máte zájem odevzdejte do </w:t>
      </w:r>
      <w:r w:rsidR="001C4D81">
        <w:rPr>
          <w:b/>
          <w:color w:val="548DD4" w:themeColor="text2" w:themeTint="99"/>
          <w:sz w:val="36"/>
          <w:szCs w:val="36"/>
        </w:rPr>
        <w:t>2</w:t>
      </w:r>
      <w:r w:rsidR="00807BE7">
        <w:rPr>
          <w:b/>
          <w:color w:val="548DD4" w:themeColor="text2" w:themeTint="99"/>
          <w:sz w:val="36"/>
          <w:szCs w:val="36"/>
        </w:rPr>
        <w:t>2</w:t>
      </w:r>
      <w:r>
        <w:rPr>
          <w:b/>
          <w:color w:val="548DD4" w:themeColor="text2" w:themeTint="99"/>
          <w:sz w:val="36"/>
          <w:szCs w:val="36"/>
        </w:rPr>
        <w:t>.</w:t>
      </w:r>
      <w:r w:rsidR="000F432B" w:rsidRPr="000F432B">
        <w:rPr>
          <w:b/>
          <w:color w:val="548DD4" w:themeColor="text2" w:themeTint="99"/>
          <w:sz w:val="36"/>
          <w:szCs w:val="36"/>
        </w:rPr>
        <w:t>9. přihlášku + p</w:t>
      </w:r>
      <w:r w:rsidR="00E45D51" w:rsidRPr="000F432B">
        <w:rPr>
          <w:b/>
          <w:color w:val="548DD4" w:themeColor="text2" w:themeTint="99"/>
          <w:sz w:val="36"/>
          <w:szCs w:val="36"/>
          <w:u w:val="single"/>
        </w:rPr>
        <w:t xml:space="preserve">oplatek </w:t>
      </w:r>
      <w:r w:rsidR="00807BE7">
        <w:rPr>
          <w:b/>
          <w:color w:val="548DD4" w:themeColor="text2" w:themeTint="99"/>
          <w:sz w:val="36"/>
          <w:szCs w:val="36"/>
          <w:u w:val="single"/>
        </w:rPr>
        <w:t>2</w:t>
      </w:r>
      <w:r w:rsidR="00E45D51" w:rsidRPr="000F432B">
        <w:rPr>
          <w:b/>
          <w:color w:val="548DD4" w:themeColor="text2" w:themeTint="99"/>
          <w:sz w:val="36"/>
          <w:szCs w:val="36"/>
          <w:u w:val="single"/>
        </w:rPr>
        <w:t xml:space="preserve">00,- Kč </w:t>
      </w:r>
      <w:r w:rsidR="00C97B0E">
        <w:rPr>
          <w:b/>
          <w:color w:val="548DD4" w:themeColor="text2" w:themeTint="99"/>
          <w:sz w:val="36"/>
          <w:szCs w:val="36"/>
          <w:u w:val="single"/>
        </w:rPr>
        <w:t xml:space="preserve">ve své </w:t>
      </w:r>
      <w:proofErr w:type="gramStart"/>
      <w:r w:rsidR="00C97B0E">
        <w:rPr>
          <w:b/>
          <w:color w:val="548DD4" w:themeColor="text2" w:themeTint="99"/>
          <w:sz w:val="36"/>
          <w:szCs w:val="36"/>
          <w:u w:val="single"/>
        </w:rPr>
        <w:t>třídě</w:t>
      </w:r>
      <w:r w:rsidR="000F432B" w:rsidRPr="000F432B">
        <w:rPr>
          <w:b/>
          <w:color w:val="548DD4" w:themeColor="text2" w:themeTint="99"/>
          <w:sz w:val="36"/>
          <w:szCs w:val="36"/>
          <w:u w:val="single"/>
        </w:rPr>
        <w:t xml:space="preserve"> </w:t>
      </w:r>
      <w:r w:rsidR="00C97B0E">
        <w:rPr>
          <w:b/>
          <w:color w:val="548DD4" w:themeColor="text2" w:themeTint="99"/>
          <w:sz w:val="36"/>
          <w:szCs w:val="36"/>
          <w:u w:val="single"/>
        </w:rPr>
        <w:t>.</w:t>
      </w:r>
      <w:proofErr w:type="gramEnd"/>
      <w:r w:rsidR="00C97B0E">
        <w:rPr>
          <w:b/>
          <w:color w:val="548DD4" w:themeColor="text2" w:themeTint="99"/>
          <w:sz w:val="36"/>
          <w:szCs w:val="36"/>
          <w:u w:val="single"/>
        </w:rPr>
        <w:t xml:space="preserve"> </w:t>
      </w:r>
      <w:r w:rsidR="00E45D51" w:rsidRPr="000F432B">
        <w:rPr>
          <w:b/>
          <w:color w:val="548DD4" w:themeColor="text2" w:themeTint="99"/>
          <w:sz w:val="36"/>
          <w:szCs w:val="36"/>
        </w:rPr>
        <w:t>Děti budou mít zajištěn</w:t>
      </w:r>
      <w:r w:rsidR="00931EB7" w:rsidRPr="000F432B">
        <w:rPr>
          <w:b/>
          <w:color w:val="548DD4" w:themeColor="text2" w:themeTint="99"/>
          <w:sz w:val="36"/>
          <w:szCs w:val="36"/>
        </w:rPr>
        <w:t>ý</w:t>
      </w:r>
      <w:r w:rsidR="00E45D51" w:rsidRPr="000F432B">
        <w:rPr>
          <w:b/>
          <w:color w:val="548DD4" w:themeColor="text2" w:themeTint="99"/>
          <w:sz w:val="36"/>
          <w:szCs w:val="36"/>
        </w:rPr>
        <w:t xml:space="preserve"> teplý čaj, trenéra a odvoz na stadion a zpět, pojištění</w:t>
      </w:r>
      <w:r w:rsidR="00931EB7" w:rsidRPr="000F432B">
        <w:rPr>
          <w:b/>
          <w:color w:val="548DD4" w:themeColor="text2" w:themeTint="99"/>
          <w:sz w:val="36"/>
          <w:szCs w:val="36"/>
        </w:rPr>
        <w:t>.</w:t>
      </w:r>
    </w:p>
    <w:p w14:paraId="296C8509" w14:textId="77777777" w:rsidR="0029612E" w:rsidRPr="000F432B" w:rsidRDefault="00E45D51" w:rsidP="00931EB7">
      <w:pPr>
        <w:rPr>
          <w:b/>
          <w:sz w:val="44"/>
          <w:szCs w:val="44"/>
          <w:u w:val="single"/>
        </w:rPr>
      </w:pPr>
      <w:r w:rsidRPr="000F432B">
        <w:rPr>
          <w:b/>
          <w:sz w:val="44"/>
          <w:szCs w:val="44"/>
          <w:u w:val="single"/>
        </w:rPr>
        <w:t xml:space="preserve">Co budou děti na bruslení potřebovat: </w:t>
      </w:r>
    </w:p>
    <w:p w14:paraId="04581D90" w14:textId="32E12387" w:rsidR="00FC6E23" w:rsidRPr="00FC6E23" w:rsidRDefault="00E45D51" w:rsidP="00FC6E23">
      <w:pPr>
        <w:pStyle w:val="Normlnweb"/>
        <w:rPr>
          <w:rFonts w:ascii="Verdana" w:hAnsi="Verdana"/>
          <w:i/>
          <w:iCs/>
          <w:sz w:val="24"/>
          <w:szCs w:val="24"/>
        </w:rPr>
      </w:pPr>
      <w:r w:rsidRPr="00BC4109">
        <w:rPr>
          <w:b/>
          <w:sz w:val="44"/>
          <w:szCs w:val="44"/>
        </w:rPr>
        <w:t xml:space="preserve">- </w:t>
      </w:r>
      <w:r w:rsidR="001C4D81">
        <w:rPr>
          <w:b/>
          <w:sz w:val="44"/>
          <w:szCs w:val="44"/>
        </w:rPr>
        <w:t>O</w:t>
      </w:r>
      <w:r w:rsidRPr="00BC4109">
        <w:rPr>
          <w:b/>
          <w:sz w:val="44"/>
          <w:szCs w:val="44"/>
        </w:rPr>
        <w:t xml:space="preserve">stré </w:t>
      </w:r>
      <w:proofErr w:type="gramStart"/>
      <w:r w:rsidRPr="00BC4109">
        <w:rPr>
          <w:b/>
          <w:sz w:val="44"/>
          <w:szCs w:val="44"/>
        </w:rPr>
        <w:t>brusle</w:t>
      </w:r>
      <w:r w:rsidR="00931EB7" w:rsidRPr="00BC4109">
        <w:rPr>
          <w:b/>
          <w:sz w:val="44"/>
          <w:szCs w:val="44"/>
        </w:rPr>
        <w:t xml:space="preserve"> </w:t>
      </w:r>
      <w:r w:rsidR="001C4D81">
        <w:rPr>
          <w:b/>
          <w:sz w:val="44"/>
          <w:szCs w:val="44"/>
        </w:rPr>
        <w:t xml:space="preserve"> </w:t>
      </w:r>
      <w:r w:rsidR="001C4D81" w:rsidRPr="00365F39">
        <w:rPr>
          <w:bCs/>
          <w:sz w:val="28"/>
          <w:szCs w:val="28"/>
        </w:rPr>
        <w:t>(</w:t>
      </w:r>
      <w:proofErr w:type="gramEnd"/>
      <w:r w:rsidR="00FC6E23" w:rsidRPr="00365F39">
        <w:rPr>
          <w:rFonts w:ascii="Verdana" w:hAnsi="Verdana"/>
          <w:i/>
          <w:iCs/>
          <w:sz w:val="28"/>
          <w:szCs w:val="28"/>
        </w:rPr>
        <w:t xml:space="preserve">nabrousit brusle na ZS v pravidelných termínech  úterý 18:00 - 19:15 a neděle 15:45 - 17:30. Tel. spojení na p. </w:t>
      </w:r>
      <w:proofErr w:type="spellStart"/>
      <w:r w:rsidR="00FC6E23" w:rsidRPr="00365F39">
        <w:rPr>
          <w:rFonts w:ascii="Verdana" w:hAnsi="Verdana"/>
          <w:i/>
          <w:iCs/>
          <w:sz w:val="28"/>
          <w:szCs w:val="28"/>
        </w:rPr>
        <w:t>Martinčíka</w:t>
      </w:r>
      <w:proofErr w:type="spellEnd"/>
      <w:r w:rsidR="00FC6E23" w:rsidRPr="00365F39">
        <w:rPr>
          <w:rFonts w:ascii="Verdana" w:hAnsi="Verdana"/>
          <w:i/>
          <w:iCs/>
          <w:sz w:val="28"/>
          <w:szCs w:val="28"/>
        </w:rPr>
        <w:t>, který má broušení na starost, je 607 141 205. )</w:t>
      </w:r>
    </w:p>
    <w:p w14:paraId="6800710F" w14:textId="4372C300" w:rsidR="00E45D51" w:rsidRPr="00E45D51" w:rsidRDefault="00931EB7" w:rsidP="00FC6E23">
      <w:pPr>
        <w:ind w:firstLine="708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="0029612E">
        <w:rPr>
          <w:sz w:val="44"/>
          <w:szCs w:val="44"/>
        </w:rPr>
        <w:tab/>
      </w:r>
      <w:r>
        <w:rPr>
          <w:sz w:val="44"/>
          <w:szCs w:val="44"/>
        </w:rPr>
        <w:t xml:space="preserve">-  </w:t>
      </w:r>
      <w:r w:rsidR="00BC4109" w:rsidRPr="00BC4109">
        <w:rPr>
          <w:b/>
          <w:sz w:val="44"/>
          <w:szCs w:val="44"/>
        </w:rPr>
        <w:t xml:space="preserve">Teplé </w:t>
      </w:r>
      <w:proofErr w:type="gramStart"/>
      <w:r w:rsidR="00BC4109" w:rsidRPr="00BC4109">
        <w:rPr>
          <w:b/>
          <w:sz w:val="44"/>
          <w:szCs w:val="44"/>
        </w:rPr>
        <w:t>oblečení</w:t>
      </w:r>
      <w:r w:rsidR="00E45D51" w:rsidRPr="00E45D51">
        <w:rPr>
          <w:sz w:val="44"/>
          <w:szCs w:val="44"/>
        </w:rPr>
        <w:t xml:space="preserve">  (</w:t>
      </w:r>
      <w:proofErr w:type="gramEnd"/>
      <w:r w:rsidR="00E45D51" w:rsidRPr="00E45D51">
        <w:rPr>
          <w:sz w:val="44"/>
          <w:szCs w:val="44"/>
        </w:rPr>
        <w:t xml:space="preserve">kombinézu, </w:t>
      </w:r>
      <w:proofErr w:type="spellStart"/>
      <w:r w:rsidR="00E45D51" w:rsidRPr="00E45D51">
        <w:rPr>
          <w:sz w:val="44"/>
          <w:szCs w:val="44"/>
        </w:rPr>
        <w:t>šustákové</w:t>
      </w:r>
      <w:proofErr w:type="spellEnd"/>
      <w:r w:rsidR="00E45D51" w:rsidRPr="00E45D51">
        <w:rPr>
          <w:sz w:val="44"/>
          <w:szCs w:val="44"/>
        </w:rPr>
        <w:t xml:space="preserve"> kalhoty + bundu</w:t>
      </w:r>
      <w:r w:rsidR="001C4D81">
        <w:rPr>
          <w:sz w:val="44"/>
          <w:szCs w:val="44"/>
        </w:rPr>
        <w:t>,</w:t>
      </w:r>
      <w:r w:rsidR="00E45D51" w:rsidRPr="00E45D51">
        <w:rPr>
          <w:sz w:val="44"/>
          <w:szCs w:val="44"/>
        </w:rPr>
        <w:t>)</w:t>
      </w:r>
    </w:p>
    <w:p w14:paraId="73FE4A2D" w14:textId="77777777" w:rsidR="0029612E" w:rsidRDefault="0029612E" w:rsidP="0029612E">
      <w:pPr>
        <w:spacing w:line="360" w:lineRule="auto"/>
        <w:ind w:firstLine="708"/>
        <w:rPr>
          <w:noProof/>
          <w:lang w:eastAsia="cs-CZ"/>
        </w:rPr>
      </w:pPr>
      <w:r>
        <w:rPr>
          <w:b/>
          <w:sz w:val="44"/>
          <w:szCs w:val="44"/>
        </w:rPr>
        <w:t xml:space="preserve">- </w:t>
      </w:r>
      <w:r w:rsidR="00E45D51" w:rsidRPr="00BC4109">
        <w:rPr>
          <w:b/>
          <w:sz w:val="44"/>
          <w:szCs w:val="44"/>
        </w:rPr>
        <w:t>Helmu</w:t>
      </w:r>
      <w:r w:rsidR="00E45D51" w:rsidRPr="00931EB7">
        <w:rPr>
          <w:sz w:val="44"/>
          <w:szCs w:val="44"/>
        </w:rPr>
        <w:t xml:space="preserve"> (buď </w:t>
      </w:r>
      <w:proofErr w:type="gramStart"/>
      <w:r w:rsidR="00E45D51" w:rsidRPr="00931EB7">
        <w:rPr>
          <w:sz w:val="44"/>
          <w:szCs w:val="44"/>
        </w:rPr>
        <w:t>lyžařskou ,</w:t>
      </w:r>
      <w:proofErr w:type="gramEnd"/>
      <w:r w:rsidR="00E45D51" w:rsidRPr="00931EB7">
        <w:rPr>
          <w:sz w:val="44"/>
          <w:szCs w:val="44"/>
        </w:rPr>
        <w:t xml:space="preserve"> hokejovou nebo cyklistickou)</w:t>
      </w:r>
      <w:r w:rsidR="00931EB7" w:rsidRPr="00931EB7">
        <w:rPr>
          <w:noProof/>
          <w:lang w:eastAsia="cs-CZ"/>
        </w:rPr>
        <w:t xml:space="preserve"> </w:t>
      </w:r>
    </w:p>
    <w:p w14:paraId="7D70989B" w14:textId="45BAF7EC" w:rsidR="00BC4109" w:rsidRPr="00365F39" w:rsidRDefault="000F432B" w:rsidP="0029612E">
      <w:pPr>
        <w:spacing w:line="360" w:lineRule="auto"/>
        <w:ind w:firstLine="708"/>
        <w:rPr>
          <w:sz w:val="44"/>
          <w:szCs w:val="44"/>
        </w:rPr>
      </w:pPr>
      <w:r>
        <w:rPr>
          <w:b/>
          <w:noProof/>
          <w:lang w:eastAsia="cs-CZ"/>
        </w:rPr>
        <w:t xml:space="preserve">- </w:t>
      </w:r>
      <w:r w:rsidR="0029612E">
        <w:rPr>
          <w:b/>
          <w:noProof/>
          <w:lang w:eastAsia="cs-CZ"/>
        </w:rPr>
        <w:t xml:space="preserve"> </w:t>
      </w:r>
      <w:r w:rsidR="00E45D51" w:rsidRPr="00BC4109">
        <w:rPr>
          <w:b/>
          <w:sz w:val="44"/>
          <w:szCs w:val="44"/>
        </w:rPr>
        <w:t>Zimní rukavice</w:t>
      </w:r>
      <w:r w:rsidR="00E45D51" w:rsidRPr="00E45D51">
        <w:rPr>
          <w:sz w:val="44"/>
          <w:szCs w:val="44"/>
        </w:rPr>
        <w:t xml:space="preserve"> (nejlépe palčáky)</w:t>
      </w:r>
      <w:r w:rsidR="0029612E">
        <w:rPr>
          <w:sz w:val="44"/>
          <w:szCs w:val="44"/>
        </w:rPr>
        <w:t xml:space="preserve"> </w:t>
      </w:r>
      <w:r w:rsidR="00E45D51" w:rsidRPr="00BC4109">
        <w:rPr>
          <w:b/>
          <w:sz w:val="44"/>
          <w:szCs w:val="44"/>
        </w:rPr>
        <w:t>Chrániče</w:t>
      </w:r>
      <w:r w:rsidR="00E45D51" w:rsidRPr="00022F98">
        <w:rPr>
          <w:sz w:val="44"/>
          <w:szCs w:val="44"/>
        </w:rPr>
        <w:t xml:space="preserve"> podle vašeho uvážení</w:t>
      </w:r>
      <w:r w:rsidR="00BC4109">
        <w:rPr>
          <w:sz w:val="44"/>
          <w:szCs w:val="44"/>
        </w:rPr>
        <w:t>.</w:t>
      </w:r>
      <w:r w:rsidR="0029612E">
        <w:rPr>
          <w:sz w:val="44"/>
          <w:szCs w:val="44"/>
        </w:rPr>
        <w:tab/>
      </w:r>
      <w:r w:rsidR="00365F39">
        <w:rPr>
          <w:sz w:val="44"/>
          <w:szCs w:val="44"/>
        </w:rPr>
        <w:t xml:space="preserve">                                           </w:t>
      </w:r>
      <w:r w:rsidR="00BC4109" w:rsidRPr="00BC4109">
        <w:rPr>
          <w:sz w:val="44"/>
          <w:szCs w:val="44"/>
          <w:highlight w:val="yellow"/>
        </w:rPr>
        <w:t>Bez přilby a rukavic nebude dítě vpuštěno na led.</w:t>
      </w:r>
    </w:p>
    <w:p w14:paraId="0DDB3798" w14:textId="77777777" w:rsidR="00365F39" w:rsidRDefault="00365F39" w:rsidP="00365F39">
      <w:pPr>
        <w:pStyle w:val="TableContents"/>
        <w:rPr>
          <w:b/>
          <w:bCs/>
          <w:color w:val="4F81BD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AD5378" w14:textId="4692EEAD" w:rsidR="00365F39" w:rsidRPr="00365F39" w:rsidRDefault="00365F39" w:rsidP="00365F39">
      <w:pPr>
        <w:pStyle w:val="TableContents"/>
        <w:rPr>
          <w:b/>
          <w:bCs/>
          <w:color w:val="4F81BD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5F39">
        <w:rPr>
          <w:b/>
          <w:bCs/>
          <w:color w:val="4F81BD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Termíny bruslení </w:t>
      </w:r>
    </w:p>
    <w:p w14:paraId="4A67E1FC" w14:textId="77777777" w:rsidR="00365F39" w:rsidRDefault="00365F39" w:rsidP="00365F39">
      <w:pPr>
        <w:pStyle w:val="TableContents"/>
        <w:jc w:val="center"/>
        <w:rPr>
          <w:sz w:val="56"/>
          <w:szCs w:val="56"/>
        </w:rPr>
      </w:pPr>
    </w:p>
    <w:p w14:paraId="0E554DA7" w14:textId="77777777" w:rsidR="00365F39" w:rsidRPr="00365F39" w:rsidRDefault="00365F39" w:rsidP="00365F39">
      <w:pPr>
        <w:pStyle w:val="TableContents"/>
        <w:rPr>
          <w:b/>
          <w:bCs/>
          <w:sz w:val="52"/>
          <w:szCs w:val="52"/>
        </w:rPr>
      </w:pPr>
      <w:r w:rsidRPr="00365F39">
        <w:rPr>
          <w:b/>
          <w:bCs/>
          <w:sz w:val="52"/>
          <w:szCs w:val="52"/>
        </w:rPr>
        <w:t>11.10.2023</w:t>
      </w:r>
    </w:p>
    <w:p w14:paraId="7990AF9E" w14:textId="77777777" w:rsidR="00365F39" w:rsidRPr="000301DA" w:rsidRDefault="00365F39" w:rsidP="00365F39">
      <w:pPr>
        <w:pStyle w:val="TableContents"/>
        <w:rPr>
          <w:sz w:val="56"/>
          <w:szCs w:val="56"/>
        </w:rPr>
      </w:pPr>
    </w:p>
    <w:p w14:paraId="3EAE4A31" w14:textId="77777777" w:rsidR="00365F39" w:rsidRPr="00365F39" w:rsidRDefault="00365F39" w:rsidP="00365F39">
      <w:pPr>
        <w:pStyle w:val="TableContents"/>
        <w:rPr>
          <w:b/>
          <w:bCs/>
          <w:color w:val="4F81BD" w:themeColor="accent1"/>
          <w:sz w:val="52"/>
          <w:szCs w:val="52"/>
        </w:rPr>
      </w:pPr>
      <w:r w:rsidRPr="00365F39">
        <w:rPr>
          <w:b/>
          <w:bCs/>
          <w:color w:val="4F81BD" w:themeColor="accent1"/>
          <w:sz w:val="52"/>
          <w:szCs w:val="52"/>
        </w:rPr>
        <w:t>15.11.2023</w:t>
      </w:r>
    </w:p>
    <w:p w14:paraId="3F611524" w14:textId="77777777" w:rsidR="00365F39" w:rsidRPr="000301DA" w:rsidRDefault="00365F39" w:rsidP="00365F39">
      <w:pPr>
        <w:pStyle w:val="TableContents"/>
        <w:rPr>
          <w:sz w:val="52"/>
          <w:szCs w:val="52"/>
        </w:rPr>
      </w:pPr>
    </w:p>
    <w:p w14:paraId="0A74C9AB" w14:textId="77777777" w:rsidR="00365F39" w:rsidRPr="00365F39" w:rsidRDefault="00365F39" w:rsidP="00365F39">
      <w:pPr>
        <w:pStyle w:val="TableContents"/>
        <w:rPr>
          <w:b/>
          <w:bCs/>
          <w:color w:val="76923C" w:themeColor="accent3" w:themeShade="BF"/>
          <w:sz w:val="52"/>
          <w:szCs w:val="52"/>
        </w:rPr>
      </w:pPr>
      <w:r w:rsidRPr="00365F39">
        <w:rPr>
          <w:b/>
          <w:bCs/>
          <w:color w:val="76923C" w:themeColor="accent3" w:themeShade="BF"/>
          <w:sz w:val="52"/>
          <w:szCs w:val="52"/>
        </w:rPr>
        <w:t>13.12.2023</w:t>
      </w:r>
    </w:p>
    <w:p w14:paraId="3D695274" w14:textId="77777777" w:rsidR="00365F39" w:rsidRPr="000301DA" w:rsidRDefault="00365F39" w:rsidP="00365F39">
      <w:pPr>
        <w:pStyle w:val="TableContents"/>
        <w:rPr>
          <w:sz w:val="52"/>
          <w:szCs w:val="52"/>
        </w:rPr>
      </w:pPr>
    </w:p>
    <w:p w14:paraId="0C8D01DD" w14:textId="77777777" w:rsidR="00365F39" w:rsidRPr="00365F39" w:rsidRDefault="00365F39" w:rsidP="00365F39">
      <w:pPr>
        <w:pStyle w:val="TableContents"/>
        <w:rPr>
          <w:b/>
          <w:bCs/>
          <w:sz w:val="52"/>
          <w:szCs w:val="52"/>
        </w:rPr>
      </w:pPr>
      <w:r w:rsidRPr="00365F39">
        <w:rPr>
          <w:b/>
          <w:bCs/>
          <w:sz w:val="52"/>
          <w:szCs w:val="52"/>
        </w:rPr>
        <w:t>17.1.2024</w:t>
      </w:r>
    </w:p>
    <w:p w14:paraId="188D26F9" w14:textId="77777777" w:rsidR="00365F39" w:rsidRPr="00365F39" w:rsidRDefault="00365F39" w:rsidP="00365F39">
      <w:pPr>
        <w:pStyle w:val="TableContents"/>
        <w:rPr>
          <w:b/>
          <w:bCs/>
          <w:sz w:val="52"/>
          <w:szCs w:val="52"/>
        </w:rPr>
      </w:pPr>
    </w:p>
    <w:p w14:paraId="7A1CCDF5" w14:textId="77777777" w:rsidR="00365F39" w:rsidRPr="00365F39" w:rsidRDefault="00365F39" w:rsidP="00365F39">
      <w:pPr>
        <w:pStyle w:val="TableContents"/>
        <w:rPr>
          <w:b/>
          <w:bCs/>
          <w:color w:val="95B3D7" w:themeColor="accent1" w:themeTint="99"/>
          <w:sz w:val="52"/>
          <w:szCs w:val="52"/>
        </w:rPr>
      </w:pPr>
      <w:r w:rsidRPr="00365F39">
        <w:rPr>
          <w:b/>
          <w:bCs/>
          <w:color w:val="95B3D7" w:themeColor="accent1" w:themeTint="99"/>
          <w:sz w:val="52"/>
          <w:szCs w:val="52"/>
        </w:rPr>
        <w:t>21.2.2024</w:t>
      </w:r>
    </w:p>
    <w:p w14:paraId="3E16365A" w14:textId="77777777" w:rsidR="00365F39" w:rsidRPr="000301DA" w:rsidRDefault="00365F39" w:rsidP="00365F39">
      <w:pPr>
        <w:pStyle w:val="TableContents"/>
        <w:rPr>
          <w:sz w:val="52"/>
          <w:szCs w:val="52"/>
        </w:rPr>
      </w:pPr>
    </w:p>
    <w:p w14:paraId="752FE865" w14:textId="77777777" w:rsidR="00365F39" w:rsidRPr="00365F39" w:rsidRDefault="00365F39" w:rsidP="00365F39">
      <w:pPr>
        <w:pStyle w:val="TableContents"/>
        <w:rPr>
          <w:b/>
          <w:bCs/>
          <w:color w:val="76923C" w:themeColor="accent3" w:themeShade="BF"/>
          <w:sz w:val="52"/>
          <w:szCs w:val="52"/>
        </w:rPr>
      </w:pPr>
      <w:r w:rsidRPr="00365F39">
        <w:rPr>
          <w:b/>
          <w:bCs/>
          <w:color w:val="76923C" w:themeColor="accent3" w:themeShade="BF"/>
          <w:sz w:val="52"/>
          <w:szCs w:val="52"/>
        </w:rPr>
        <w:t>13.3.2024</w:t>
      </w:r>
    </w:p>
    <w:p w14:paraId="49F35264" w14:textId="77777777" w:rsidR="00365F39" w:rsidRDefault="00365F39" w:rsidP="00365F39">
      <w:pPr>
        <w:pStyle w:val="Standard"/>
        <w:spacing w:line="360" w:lineRule="auto"/>
        <w:ind w:firstLine="360"/>
      </w:pPr>
    </w:p>
    <w:p w14:paraId="671BC04E" w14:textId="77777777" w:rsidR="00365F39" w:rsidRDefault="00365F39" w:rsidP="0029612E">
      <w:pPr>
        <w:spacing w:line="360" w:lineRule="auto"/>
        <w:ind w:firstLine="708"/>
        <w:rPr>
          <w:sz w:val="44"/>
          <w:szCs w:val="44"/>
          <w:highlight w:val="yellow"/>
        </w:rPr>
      </w:pPr>
    </w:p>
    <w:sectPr w:rsidR="00365F39" w:rsidSect="00365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7CD0"/>
    <w:multiLevelType w:val="hybridMultilevel"/>
    <w:tmpl w:val="42F63CE4"/>
    <w:lvl w:ilvl="0" w:tplc="79540B78"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67368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51"/>
    <w:rsid w:val="00022F98"/>
    <w:rsid w:val="000F432B"/>
    <w:rsid w:val="0018333E"/>
    <w:rsid w:val="001C4D81"/>
    <w:rsid w:val="0029612E"/>
    <w:rsid w:val="00365F39"/>
    <w:rsid w:val="0052736D"/>
    <w:rsid w:val="005473FB"/>
    <w:rsid w:val="006A1F6F"/>
    <w:rsid w:val="00807BE7"/>
    <w:rsid w:val="00931EB7"/>
    <w:rsid w:val="009A6C01"/>
    <w:rsid w:val="00BC4109"/>
    <w:rsid w:val="00C97B0E"/>
    <w:rsid w:val="00DC3AA6"/>
    <w:rsid w:val="00E15C10"/>
    <w:rsid w:val="00E45D51"/>
    <w:rsid w:val="00FC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F259"/>
  <w15:docId w15:val="{E29DB3DA-BD75-488D-B02A-83A2E32B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5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D5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45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EB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C6E2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TableContents">
    <w:name w:val="Table Contents"/>
    <w:basedOn w:val="Normln"/>
    <w:qFormat/>
    <w:rsid w:val="00365F3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qFormat/>
    <w:rsid w:val="00365F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422D4D9-6C43-4917-B8F6-CE35BC41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 Okružní 7</cp:lastModifiedBy>
  <cp:revision>2</cp:revision>
  <cp:lastPrinted>2023-09-19T09:59:00Z</cp:lastPrinted>
  <dcterms:created xsi:type="dcterms:W3CDTF">2023-09-19T13:22:00Z</dcterms:created>
  <dcterms:modified xsi:type="dcterms:W3CDTF">2023-09-19T13:22:00Z</dcterms:modified>
</cp:coreProperties>
</file>